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9E5" w:rsidRDefault="006A59E5" w:rsidP="006A59E5">
      <w:pPr>
        <w:spacing w:after="0" w:line="240" w:lineRule="auto"/>
        <w:ind w:left="6662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Додаток </w:t>
      </w:r>
    </w:p>
    <w:p w:rsidR="006A59E5" w:rsidRDefault="006A59E5" w:rsidP="006A59E5">
      <w:pPr>
        <w:spacing w:after="0" w:line="240" w:lineRule="auto"/>
        <w:ind w:left="6662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до рішення міської ради </w:t>
      </w:r>
    </w:p>
    <w:p w:rsidR="006A59E5" w:rsidRDefault="00902872" w:rsidP="006A59E5">
      <w:pPr>
        <w:spacing w:after="0" w:line="240" w:lineRule="auto"/>
        <w:ind w:left="6662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 w:rsidR="003C5E13">
        <w:rPr>
          <w:rFonts w:ascii="Times New Roman" w:hAnsi="Times New Roman" w:cs="Times New Roman"/>
          <w:sz w:val="24"/>
          <w:szCs w:val="24"/>
          <w:lang w:val="uk-UA"/>
        </w:rPr>
        <w:t xml:space="preserve">01 жовтня </w:t>
      </w:r>
      <w:r>
        <w:rPr>
          <w:rFonts w:ascii="Times New Roman" w:hAnsi="Times New Roman" w:cs="Times New Roman"/>
          <w:sz w:val="24"/>
          <w:szCs w:val="24"/>
          <w:lang w:val="uk-UA"/>
        </w:rPr>
        <w:t>2020</w:t>
      </w:r>
      <w:r w:rsidR="006A59E5">
        <w:rPr>
          <w:rFonts w:ascii="Times New Roman" w:hAnsi="Times New Roman" w:cs="Times New Roman"/>
          <w:sz w:val="24"/>
          <w:szCs w:val="24"/>
          <w:lang w:val="uk-UA"/>
        </w:rPr>
        <w:t xml:space="preserve"> року</w:t>
      </w:r>
    </w:p>
    <w:p w:rsidR="006A59E5" w:rsidRDefault="006A59E5" w:rsidP="006A59E5">
      <w:pPr>
        <w:rPr>
          <w:lang w:val="uk-UA"/>
        </w:rPr>
      </w:pPr>
    </w:p>
    <w:p w:rsidR="006A59E5" w:rsidRDefault="006A59E5" w:rsidP="006A59E5">
      <w:pPr>
        <w:rPr>
          <w:lang w:val="uk-UA"/>
        </w:rPr>
      </w:pPr>
    </w:p>
    <w:p w:rsidR="006A59E5" w:rsidRDefault="006A59E5" w:rsidP="006A59E5">
      <w:pPr>
        <w:rPr>
          <w:lang w:val="uk-UA"/>
        </w:rPr>
      </w:pPr>
    </w:p>
    <w:p w:rsidR="006A59E5" w:rsidRDefault="006A59E5" w:rsidP="006A59E5">
      <w:pPr>
        <w:rPr>
          <w:lang w:val="uk-UA"/>
        </w:rPr>
      </w:pPr>
    </w:p>
    <w:p w:rsidR="006A59E5" w:rsidRDefault="006A59E5" w:rsidP="006A59E5">
      <w:pPr>
        <w:rPr>
          <w:lang w:val="uk-UA"/>
        </w:rPr>
      </w:pPr>
    </w:p>
    <w:p w:rsidR="006A59E5" w:rsidRDefault="006A59E5" w:rsidP="006A59E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A59E5" w:rsidRDefault="006A59E5" w:rsidP="006A59E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A59E5" w:rsidRDefault="006A59E5" w:rsidP="006A59E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A59E5" w:rsidRDefault="006A59E5" w:rsidP="006A59E5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ПРОГРАМА </w:t>
      </w:r>
    </w:p>
    <w:p w:rsidR="006A59E5" w:rsidRDefault="00825E3F" w:rsidP="006A59E5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>«Безпечне місто</w:t>
      </w:r>
      <w:r w:rsidR="00291F55">
        <w:rPr>
          <w:rFonts w:ascii="Times New Roman" w:hAnsi="Times New Roman" w:cs="Times New Roman"/>
          <w:b/>
          <w:sz w:val="32"/>
          <w:szCs w:val="32"/>
          <w:lang w:val="uk-UA"/>
        </w:rPr>
        <w:t xml:space="preserve"> на 2021</w:t>
      </w:r>
      <w:r w:rsidR="006A59E5">
        <w:rPr>
          <w:rFonts w:ascii="Times New Roman" w:hAnsi="Times New Roman" w:cs="Times New Roman"/>
          <w:b/>
          <w:sz w:val="32"/>
          <w:szCs w:val="32"/>
          <w:lang w:val="uk-UA"/>
        </w:rPr>
        <w:t xml:space="preserve"> рік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>»</w:t>
      </w:r>
      <w:r w:rsidR="006A59E5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</w:p>
    <w:p w:rsidR="006A59E5" w:rsidRDefault="006A59E5" w:rsidP="006A59E5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A59E5" w:rsidRDefault="006A59E5" w:rsidP="006A59E5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A59E5" w:rsidRDefault="006A59E5" w:rsidP="006A59E5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A59E5" w:rsidRDefault="006A59E5" w:rsidP="006A59E5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A59E5" w:rsidRDefault="006A59E5" w:rsidP="006A59E5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A59E5" w:rsidRDefault="006A59E5" w:rsidP="006A59E5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A59E5" w:rsidRDefault="006A59E5" w:rsidP="006A59E5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A59E5" w:rsidRDefault="006A59E5" w:rsidP="006A59E5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A59E5" w:rsidRDefault="006A59E5" w:rsidP="006A59E5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A59E5" w:rsidRDefault="006A59E5" w:rsidP="006A59E5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A59E5" w:rsidRDefault="006A59E5" w:rsidP="006A59E5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A59E5" w:rsidRDefault="006A59E5" w:rsidP="006A59E5">
      <w:pPr>
        <w:ind w:left="2832" w:firstLine="708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A59E5" w:rsidRDefault="006A59E5" w:rsidP="006A59E5">
      <w:pPr>
        <w:ind w:left="2832" w:firstLine="708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A59E5" w:rsidRDefault="00F53C38" w:rsidP="006A59E5">
      <w:pPr>
        <w:ind w:left="2832" w:firstLine="708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Лубни 2020</w:t>
      </w:r>
      <w:r w:rsidR="00291F5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</w:p>
    <w:p w:rsidR="006A59E5" w:rsidRDefault="006A59E5" w:rsidP="006A59E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ПАСПОРТ ПРОГРАМИ</w:t>
      </w:r>
    </w:p>
    <w:tbl>
      <w:tblPr>
        <w:tblStyle w:val="a4"/>
        <w:tblW w:w="0" w:type="auto"/>
        <w:tblLook w:val="04A0"/>
      </w:tblPr>
      <w:tblGrid>
        <w:gridCol w:w="705"/>
        <w:gridCol w:w="3967"/>
        <w:gridCol w:w="4673"/>
      </w:tblGrid>
      <w:tr w:rsidR="006A59E5" w:rsidTr="006A59E5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9E5" w:rsidRDefault="006A59E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9E5" w:rsidRDefault="006A59E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Розробник Програми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9E5" w:rsidRDefault="006A59E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Лубни-водоканал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 Лубенської міської ради Полтавської області</w:t>
            </w:r>
          </w:p>
        </w:tc>
      </w:tr>
      <w:tr w:rsidR="006A59E5" w:rsidTr="006A59E5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9E5" w:rsidRDefault="006A59E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9E5" w:rsidRDefault="006A59E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Відповідальний виконавець Програми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9E5" w:rsidRDefault="006A59E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Відділ житлово-комунального господарства та капітального будівництва виконавчого комітету Лубенської міської ради,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Лубни-водоканал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</w:tr>
      <w:tr w:rsidR="006A59E5" w:rsidRPr="00F31B2D" w:rsidTr="006A59E5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9E5" w:rsidRDefault="006A59E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9E5" w:rsidRDefault="006A59E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Учасники програми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9E5" w:rsidRDefault="006A59E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Лубенська міська рада, Відділ житлово-комунального господарства та капітального будівництва виконавчого комітету Лубенської міської ради,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Лубни-водоканал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 Лубенської міської ради Полтавської області</w:t>
            </w:r>
          </w:p>
        </w:tc>
      </w:tr>
      <w:tr w:rsidR="006A59E5" w:rsidTr="006A59E5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9E5" w:rsidRDefault="006A59E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9E5" w:rsidRDefault="006A59E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Термін реалізації програми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9E5" w:rsidRDefault="00291F5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2021</w:t>
            </w:r>
            <w:r w:rsidR="006A59E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рік</w:t>
            </w:r>
          </w:p>
        </w:tc>
      </w:tr>
      <w:tr w:rsidR="006A59E5" w:rsidRPr="002865FC" w:rsidTr="006A59E5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9E5" w:rsidRDefault="006A59E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9E5" w:rsidRDefault="006A59E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Загальний орієнтовний обсяг фінансових ресурсів , необхідних для реалізації Програми, всього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9E5" w:rsidRDefault="006A59E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A59E5" w:rsidRDefault="00825E3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2865F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00, 000 тис.</w:t>
            </w:r>
            <w:r w:rsidR="006A59E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грн.</w:t>
            </w:r>
          </w:p>
        </w:tc>
      </w:tr>
    </w:tbl>
    <w:p w:rsidR="006A59E5" w:rsidRDefault="006A59E5" w:rsidP="006A59E5">
      <w:pPr>
        <w:jc w:val="center"/>
        <w:rPr>
          <w:rFonts w:ascii="Times New Roman" w:hAnsi="Times New Roman" w:cs="Times New Roman"/>
          <w:sz w:val="28"/>
          <w:szCs w:val="28"/>
          <w:lang w:val="uk-UA" w:eastAsia="en-US"/>
        </w:rPr>
      </w:pPr>
    </w:p>
    <w:p w:rsidR="006A59E5" w:rsidRDefault="006A59E5" w:rsidP="006A59E5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A59E5" w:rsidRDefault="006A59E5" w:rsidP="006A59E5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A59E5" w:rsidRDefault="006A59E5" w:rsidP="006A59E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A59E5" w:rsidRDefault="006A59E5" w:rsidP="006A59E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A59E5" w:rsidRDefault="006A59E5" w:rsidP="006A59E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A59E5" w:rsidRDefault="006A59E5" w:rsidP="006A59E5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A59E5" w:rsidRDefault="006A59E5" w:rsidP="006A59E5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A59E5" w:rsidRDefault="006A59E5" w:rsidP="006A59E5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A59E5" w:rsidRDefault="006A59E5" w:rsidP="006A59E5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A59E5" w:rsidRDefault="006A59E5" w:rsidP="006A59E5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A59E5" w:rsidRDefault="006A59E5" w:rsidP="006A59E5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A59E5" w:rsidRDefault="006A59E5" w:rsidP="006A59E5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A59E5" w:rsidRDefault="006A59E5" w:rsidP="006A59E5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A59E5" w:rsidRDefault="006A59E5" w:rsidP="006A59E5">
      <w:pPr>
        <w:ind w:firstLine="851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І. Загальні положення</w:t>
      </w:r>
    </w:p>
    <w:p w:rsidR="006A59E5" w:rsidRDefault="006A59E5" w:rsidP="006A59E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Лубни-водоканал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 Лубенської міської ради Полтавської області створене, згідно рішення п’ятдесят другої сесії п’ятого скликання Лубенської міської ради Полтавської області від 16 квітня 2010 року та розпочало свою виробничу діяльність з 01 травня 2010 року.</w:t>
      </w:r>
    </w:p>
    <w:p w:rsidR="006A59E5" w:rsidRDefault="006A59E5" w:rsidP="006A59E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Сучасне загострення соціально-політичної та економічної ситуації в державі не оминула і міські громади, які в даний період самотужки повинні вирішувати проблеми інфраструктури  ЖКГ міста, яка після певного експлуатаційного терміну знаходиться на грані кризи, що безумовно пов’язане із скрутним фінансовим становищем. Дані проблеми житлово-комунального господарства завжди знаходились в центрі уваги органів місцевого самоврядування і від того, як вирішуються дані проблеми на державному та регіональному рівнях, залежить життєдіяльність міста та його соціальна стабільність.</w:t>
      </w:r>
    </w:p>
    <w:p w:rsidR="006A59E5" w:rsidRDefault="006A59E5" w:rsidP="006A59E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Однією з глобальних проблем міста Лубни являється питання відкритих люків на об’єктах комунального водопостачання та водовідведення. Відкриті люки – це не просто питання крадіжок чи недбалості комунальних служб, це питання людського життя та здоров’я.</w:t>
      </w:r>
    </w:p>
    <w:p w:rsidR="006A59E5" w:rsidRDefault="006A59E5" w:rsidP="006A59E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гонитві за примарною наживою крадії зовсім не задумуються над тим, на які ризики небезпеки наражають себе та решту людей,  така ситуація може призвести до жахливих наслідків, пов’язаних з виникненням нещасних випадків, а також охорони водних об’єктів якості питного водопостачання та недопущення ускладнення санітарно-епідемічної ситуації в місті на системах водопостачання на предмет завалів та засмічення відкритих оглядових колодязів.</w:t>
      </w:r>
    </w:p>
    <w:p w:rsidR="006A59E5" w:rsidRDefault="006A59E5" w:rsidP="006A59E5">
      <w:pPr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ІІ. Мета Програми</w:t>
      </w:r>
    </w:p>
    <w:p w:rsidR="006A59E5" w:rsidRDefault="006A59E5" w:rsidP="006A59E5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825E3F">
        <w:rPr>
          <w:rFonts w:ascii="Times New Roman" w:hAnsi="Times New Roman" w:cs="Times New Roman"/>
          <w:sz w:val="28"/>
          <w:szCs w:val="28"/>
          <w:lang w:val="uk-UA"/>
        </w:rPr>
        <w:t>рограма «Безпечне місто</w:t>
      </w:r>
      <w:r w:rsidR="00291F55">
        <w:rPr>
          <w:rFonts w:ascii="Times New Roman" w:hAnsi="Times New Roman" w:cs="Times New Roman"/>
          <w:sz w:val="28"/>
          <w:szCs w:val="28"/>
          <w:lang w:val="uk-UA"/>
        </w:rPr>
        <w:t xml:space="preserve"> на 2021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  <w:r w:rsidR="00825E3F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(далі Програма) спрямована на запобігання можливості крадіжки майна територіальної громади, попередження людського травматизму, зменшення кількості ДТП на вулично-дорожній мережі за рахунок своєчасного встановлення відсутніх люків.                                                        </w:t>
      </w:r>
    </w:p>
    <w:p w:rsidR="006A59E5" w:rsidRDefault="006A59E5" w:rsidP="006A59E5">
      <w:pPr>
        <w:ind w:left="-284" w:firstLine="56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Ш. Головні цілі та завдання Програми:</w:t>
      </w:r>
    </w:p>
    <w:p w:rsidR="006A59E5" w:rsidRDefault="006A59E5" w:rsidP="006A59E5">
      <w:pPr>
        <w:ind w:left="-284" w:firstLine="56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Головними цілями і завданнями є:</w:t>
      </w:r>
    </w:p>
    <w:p w:rsidR="006A59E5" w:rsidRDefault="006A59E5" w:rsidP="006A59E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вирішення проблеми небезпеки відкритих колодязів;</w:t>
      </w:r>
    </w:p>
    <w:p w:rsidR="006A59E5" w:rsidRDefault="006A59E5" w:rsidP="006A59E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проведення робіт, спрямованих  на встановлення, заміну та належну експлуатацію існуючих технічних засобів;</w:t>
      </w:r>
    </w:p>
    <w:p w:rsidR="006A59E5" w:rsidRDefault="006A59E5" w:rsidP="006A59E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попередження нещасних випадків на об’єктах та спорудах водопостачання та водовідведення;</w:t>
      </w:r>
    </w:p>
    <w:p w:rsidR="006A59E5" w:rsidRDefault="006A59E5" w:rsidP="006A59E5">
      <w:pPr>
        <w:pStyle w:val="a3"/>
        <w:widowControl w:val="0"/>
        <w:numPr>
          <w:ilvl w:val="0"/>
          <w:numId w:val="2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720" w:right="-95" w:hanging="2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забезпечення потреб споживачів у житлово-комунальних послугах відповідно до встановлених нормативів та стандартів;</w:t>
      </w:r>
    </w:p>
    <w:p w:rsidR="006A59E5" w:rsidRDefault="006A59E5" w:rsidP="006A59E5">
      <w:pPr>
        <w:pStyle w:val="a3"/>
        <w:widowControl w:val="0"/>
        <w:numPr>
          <w:ilvl w:val="0"/>
          <w:numId w:val="2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720" w:right="-95" w:hanging="24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забезпечення  збереження комунального майна; </w:t>
      </w:r>
    </w:p>
    <w:p w:rsidR="006A59E5" w:rsidRDefault="006A59E5" w:rsidP="006A59E5">
      <w:pPr>
        <w:widowControl w:val="0"/>
        <w:numPr>
          <w:ilvl w:val="0"/>
          <w:numId w:val="2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720" w:right="-95" w:hanging="24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підвищення  рівня безпеки в місті;</w:t>
      </w:r>
    </w:p>
    <w:p w:rsidR="006A59E5" w:rsidRDefault="006A59E5" w:rsidP="006A59E5">
      <w:pPr>
        <w:widowControl w:val="0"/>
        <w:numPr>
          <w:ilvl w:val="0"/>
          <w:numId w:val="2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720" w:right="-95" w:hanging="24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зниження рівня звернень щодо викрадень люків до правоохоронних органів;</w:t>
      </w:r>
    </w:p>
    <w:p w:rsidR="006A59E5" w:rsidRDefault="006A59E5" w:rsidP="006A59E5">
      <w:pPr>
        <w:widowControl w:val="0"/>
        <w:numPr>
          <w:ilvl w:val="0"/>
          <w:numId w:val="2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720" w:right="-95" w:hanging="24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підвищення рівня довіри населення до органів державної влади.</w:t>
      </w:r>
    </w:p>
    <w:p w:rsidR="006A59E5" w:rsidRDefault="006A59E5" w:rsidP="006A59E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A59E5" w:rsidRDefault="006A59E5" w:rsidP="006A59E5">
      <w:pPr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 Фінансове забезпечення виконання Програми</w:t>
      </w:r>
    </w:p>
    <w:p w:rsidR="006A59E5" w:rsidRDefault="00775140" w:rsidP="006A59E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Бюджетні кошти в сумі </w:t>
      </w:r>
      <w:r w:rsidR="00F31B2D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865FC">
        <w:rPr>
          <w:rFonts w:ascii="Times New Roman" w:hAnsi="Times New Roman" w:cs="Times New Roman"/>
          <w:sz w:val="28"/>
          <w:szCs w:val="28"/>
          <w:lang w:val="uk-UA"/>
        </w:rPr>
        <w:t>0,000</w:t>
      </w:r>
      <w:r w:rsidR="006A59E5">
        <w:rPr>
          <w:rFonts w:ascii="Times New Roman" w:hAnsi="Times New Roman" w:cs="Times New Roman"/>
          <w:sz w:val="28"/>
          <w:szCs w:val="28"/>
          <w:lang w:val="uk-UA"/>
        </w:rPr>
        <w:t xml:space="preserve"> тис. грн. використовуються в межах відповідних бюджетних призначень, встановлених рішенням міської</w:t>
      </w:r>
      <w:r w:rsidR="00291F55">
        <w:rPr>
          <w:rFonts w:ascii="Times New Roman" w:hAnsi="Times New Roman" w:cs="Times New Roman"/>
          <w:sz w:val="28"/>
          <w:szCs w:val="28"/>
          <w:lang w:val="uk-UA"/>
        </w:rPr>
        <w:t xml:space="preserve"> ради про міський бюджет на 2021</w:t>
      </w:r>
      <w:r w:rsidR="006A59E5">
        <w:rPr>
          <w:rFonts w:ascii="Times New Roman" w:hAnsi="Times New Roman" w:cs="Times New Roman"/>
          <w:sz w:val="28"/>
          <w:szCs w:val="28"/>
          <w:lang w:val="uk-UA"/>
        </w:rPr>
        <w:t xml:space="preserve"> рік для придбання люків та інших матеріалів необхідних для їх встановлення.</w:t>
      </w:r>
    </w:p>
    <w:p w:rsidR="006A59E5" w:rsidRDefault="006A59E5" w:rsidP="006A59E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Головний розпорядник – відділ житлово-комунального господарства та капітального будівництва виконавчого комітету Лубенської міської ради.</w:t>
      </w:r>
    </w:p>
    <w:p w:rsidR="006A59E5" w:rsidRDefault="006A59E5" w:rsidP="006A59E5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A59E5" w:rsidRDefault="006A59E5" w:rsidP="006A59E5">
      <w:pPr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Очікувані результати виконання Програми</w:t>
      </w:r>
    </w:p>
    <w:p w:rsidR="006A59E5" w:rsidRDefault="006A59E5" w:rsidP="006A59E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Впровадження Програми матиме для підприємства-розробника та міста не лише значну економічну вигоду, а й вагомий соціальний та економічний ефект.</w:t>
      </w:r>
    </w:p>
    <w:p w:rsidR="006A59E5" w:rsidRDefault="006A59E5" w:rsidP="006A59E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Основна користь Програми – це зменшення соціальної напруги в результаті запобігання травматизму та виникненню нещасних випадків в місцях загального користування.</w:t>
      </w:r>
    </w:p>
    <w:p w:rsidR="006A59E5" w:rsidRDefault="006A59E5" w:rsidP="006A59E5">
      <w:pPr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</w:p>
    <w:p w:rsidR="006A59E5" w:rsidRDefault="006A59E5" w:rsidP="006A59E5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Секретар міської ради                                                                    О.В.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Карпець</w:t>
      </w:r>
      <w:proofErr w:type="spellEnd"/>
    </w:p>
    <w:p w:rsidR="006A59E5" w:rsidRDefault="006A59E5" w:rsidP="006A59E5">
      <w:pPr>
        <w:rPr>
          <w:lang w:val="uk-UA"/>
        </w:rPr>
      </w:pPr>
    </w:p>
    <w:p w:rsidR="0056481E" w:rsidRPr="006A59E5" w:rsidRDefault="0056481E">
      <w:pPr>
        <w:rPr>
          <w:lang w:val="uk-UA"/>
        </w:rPr>
      </w:pPr>
    </w:p>
    <w:sectPr w:rsidR="0056481E" w:rsidRPr="006A59E5" w:rsidSect="00703A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FE74A5"/>
    <w:multiLevelType w:val="hybridMultilevel"/>
    <w:tmpl w:val="1928841C"/>
    <w:lvl w:ilvl="0" w:tplc="C1E2A130">
      <w:start w:val="2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57D136D0"/>
    <w:multiLevelType w:val="hybridMultilevel"/>
    <w:tmpl w:val="2132FB12"/>
    <w:lvl w:ilvl="0" w:tplc="D9D8B194">
      <w:start w:val="5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F5B65"/>
    <w:rsid w:val="002865FC"/>
    <w:rsid w:val="00291F55"/>
    <w:rsid w:val="00367C24"/>
    <w:rsid w:val="003C5E13"/>
    <w:rsid w:val="003F11B2"/>
    <w:rsid w:val="004F5B65"/>
    <w:rsid w:val="0056481E"/>
    <w:rsid w:val="005674C4"/>
    <w:rsid w:val="006A59E5"/>
    <w:rsid w:val="00703AA3"/>
    <w:rsid w:val="00775140"/>
    <w:rsid w:val="00825E3F"/>
    <w:rsid w:val="00900B8D"/>
    <w:rsid w:val="00902872"/>
    <w:rsid w:val="00CF6245"/>
    <w:rsid w:val="00F25564"/>
    <w:rsid w:val="00F31B2D"/>
    <w:rsid w:val="00F53C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9E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59E5"/>
    <w:pPr>
      <w:spacing w:after="160" w:line="254" w:lineRule="auto"/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39"/>
    <w:rsid w:val="006A59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9E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59E5"/>
    <w:pPr>
      <w:spacing w:after="160" w:line="254" w:lineRule="auto"/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39"/>
    <w:rsid w:val="006A59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24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2691</Words>
  <Characters>1535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2020-09-24T06:28:00Z</cp:lastPrinted>
  <dcterms:created xsi:type="dcterms:W3CDTF">2020-09-22T06:39:00Z</dcterms:created>
  <dcterms:modified xsi:type="dcterms:W3CDTF">2020-09-24T06:28:00Z</dcterms:modified>
</cp:coreProperties>
</file>